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和田地区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决算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469.41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18.7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450.71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债务限额分类型情况。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273.36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18.7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254.66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196.05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196.05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92.7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新增政府专项债务限额为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92.7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年度政府债务余额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456.9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469.41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17.25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439.65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260.85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17.25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243.6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196.05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196.05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127.7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121.5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3.07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2.07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124.63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120.5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4.13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28.5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（含2021年结转新增一般债务限额0.5亿元）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27.5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义务教育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、脱贫攻坚、农林水利、市政基础设施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等领域。债券期限分别是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7年期、10年期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3.04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还本付息通过一般公共预算收入偿还。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93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（含2021年结转新增专项债务限额0.3亿元）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93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亿元。上述债券资金主要用于交通、能源、农林水利、生态环保、社会事业、城乡冷链物流基础设施、市政和产业园区基础设施、保障性安居工程等重点领域。债券期限分别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是7年期、10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、15年期、20年期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3.13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和田地区本级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2.07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2.07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4.13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4.13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，再融资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7年期、10年期，再融资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为3.02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年度和田地区地方政府债券还本付息总额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21.42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亿元（本金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7.89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1.69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6.2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亿元；财政预算安排付息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13.53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亿元），其中：和田地区本级地方政府债券还本付息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3.22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亿元（本金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2.6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0.53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2.07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亿元；财政预算安排付息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0.62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亿元），各县市地方政府债券还本付息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18.2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亿元（本金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5.29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1.16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4.13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亿元；财政预算安排付息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12.91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（一）一般债券还本付息情况。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2022年度和田地区政府一般债券还本付息总额16.53亿元（本金7.89亿元，财政预算安排还本1.69亿元，再融资债券还本6.2亿元；财政预算安排付息8.64亿元），其中：和田地区本级政府一般债券还本付息3.22亿元（本金2.6亿元，财政预算安排还本0.53亿元，再融资债券还本2.07亿元，财政预算安排付息0.62亿元），所属县市政府一般债券还本付息13.31亿元（本金5.29亿元，财政预算安排还本1.16亿元，再融资债券还本4.13亿元；财政预算安排付息8.02亿元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  <w:t>（二）专项债券还本付息情况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。2022年度和田地区政府专项债券还本付息总额4.89亿元（本金0亿元，财政预算安排还本0亿元，再融资债券还本0亿元；财政预算安排付息4.89亿元），其中：和田地区本级政府专项债券还本付息0亿元（本金0亿元，财政预算安排还本0亿元，再融资债券还本0亿元；财政预算安排付息0亿元），所属县市政府专项债券还本付息4.89亿元（本金0亿元，财政预算安排还本0亿元，再融资债券还本0亿元；财政预算安排付息4.89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60" w:leftChars="284" w:hanging="864" w:hangingChars="3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1.1-1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和田地区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1-2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和田地区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1-3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和田地区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.2-1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和田地区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2-2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和田地区政府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发行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明细表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和田地区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新增债券使用情况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2-4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度和田地区还本付息决算情况表</w:t>
      </w:r>
    </w:p>
    <w:sectPr>
      <w:footerReference r:id="rId3" w:type="default"/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kMTlkODdjNTRkNjMxM2FmYTIzODBlNjllZjFjZTEifQ=="/>
  </w:docVars>
  <w:rsids>
    <w:rsidRoot w:val="00000000"/>
    <w:rsid w:val="008D4EE8"/>
    <w:rsid w:val="01B36FE2"/>
    <w:rsid w:val="028C6D84"/>
    <w:rsid w:val="033A0C2B"/>
    <w:rsid w:val="03D354A3"/>
    <w:rsid w:val="04AD2225"/>
    <w:rsid w:val="059471B5"/>
    <w:rsid w:val="063F2F9D"/>
    <w:rsid w:val="06B84C89"/>
    <w:rsid w:val="090B4E5B"/>
    <w:rsid w:val="0B057D70"/>
    <w:rsid w:val="0E25722D"/>
    <w:rsid w:val="0E8D4F6B"/>
    <w:rsid w:val="0F070785"/>
    <w:rsid w:val="1030200B"/>
    <w:rsid w:val="115A0D82"/>
    <w:rsid w:val="126D2297"/>
    <w:rsid w:val="14776AEA"/>
    <w:rsid w:val="149D2C4F"/>
    <w:rsid w:val="156B4FD4"/>
    <w:rsid w:val="1780442A"/>
    <w:rsid w:val="182373F8"/>
    <w:rsid w:val="183F48C2"/>
    <w:rsid w:val="18823C8F"/>
    <w:rsid w:val="18885F41"/>
    <w:rsid w:val="18D86125"/>
    <w:rsid w:val="196A3BC0"/>
    <w:rsid w:val="1B3E5305"/>
    <w:rsid w:val="1B67674B"/>
    <w:rsid w:val="1BAA299A"/>
    <w:rsid w:val="1BC52709"/>
    <w:rsid w:val="1C3D380E"/>
    <w:rsid w:val="1C460386"/>
    <w:rsid w:val="1D126A49"/>
    <w:rsid w:val="1D57227F"/>
    <w:rsid w:val="20EE157B"/>
    <w:rsid w:val="24522084"/>
    <w:rsid w:val="25587434"/>
    <w:rsid w:val="294A1318"/>
    <w:rsid w:val="29932CBF"/>
    <w:rsid w:val="2AB37734"/>
    <w:rsid w:val="2B0F4298"/>
    <w:rsid w:val="2B77001A"/>
    <w:rsid w:val="2C8B4DFA"/>
    <w:rsid w:val="2D2E0C20"/>
    <w:rsid w:val="2FBE46FB"/>
    <w:rsid w:val="30872E52"/>
    <w:rsid w:val="31D13988"/>
    <w:rsid w:val="320A5AE9"/>
    <w:rsid w:val="32370010"/>
    <w:rsid w:val="325A2235"/>
    <w:rsid w:val="340A1DD0"/>
    <w:rsid w:val="353C53B6"/>
    <w:rsid w:val="36B666B6"/>
    <w:rsid w:val="38234165"/>
    <w:rsid w:val="388F1457"/>
    <w:rsid w:val="393D49F6"/>
    <w:rsid w:val="39D36FA4"/>
    <w:rsid w:val="3A7C1D7A"/>
    <w:rsid w:val="3C4E14B7"/>
    <w:rsid w:val="3C9A11D3"/>
    <w:rsid w:val="3E41291F"/>
    <w:rsid w:val="3FED79AA"/>
    <w:rsid w:val="41AB1DE6"/>
    <w:rsid w:val="421B789E"/>
    <w:rsid w:val="45B4645E"/>
    <w:rsid w:val="46660D45"/>
    <w:rsid w:val="47AA585E"/>
    <w:rsid w:val="47B72475"/>
    <w:rsid w:val="47E349BA"/>
    <w:rsid w:val="482A04BC"/>
    <w:rsid w:val="485E7AB6"/>
    <w:rsid w:val="489772F0"/>
    <w:rsid w:val="4B080752"/>
    <w:rsid w:val="4B4B2FA2"/>
    <w:rsid w:val="4BF929FE"/>
    <w:rsid w:val="4C744CC4"/>
    <w:rsid w:val="4DB47F12"/>
    <w:rsid w:val="4F9B0752"/>
    <w:rsid w:val="4FCA7410"/>
    <w:rsid w:val="50024581"/>
    <w:rsid w:val="50A80B97"/>
    <w:rsid w:val="50CE11ED"/>
    <w:rsid w:val="51D77DB9"/>
    <w:rsid w:val="53013412"/>
    <w:rsid w:val="586C4558"/>
    <w:rsid w:val="589046EA"/>
    <w:rsid w:val="59E94415"/>
    <w:rsid w:val="5A382820"/>
    <w:rsid w:val="5B574A14"/>
    <w:rsid w:val="5E5341F0"/>
    <w:rsid w:val="5EBE204C"/>
    <w:rsid w:val="5F0C446A"/>
    <w:rsid w:val="5FF24D49"/>
    <w:rsid w:val="60A34AFA"/>
    <w:rsid w:val="61CE0116"/>
    <w:rsid w:val="62C13E01"/>
    <w:rsid w:val="6541174B"/>
    <w:rsid w:val="66ED5E4D"/>
    <w:rsid w:val="66F347C2"/>
    <w:rsid w:val="692F2D63"/>
    <w:rsid w:val="6A7C508B"/>
    <w:rsid w:val="6ACF7A08"/>
    <w:rsid w:val="6B080355"/>
    <w:rsid w:val="6B422D4A"/>
    <w:rsid w:val="6BF6265F"/>
    <w:rsid w:val="6C624437"/>
    <w:rsid w:val="70661C56"/>
    <w:rsid w:val="70E57CED"/>
    <w:rsid w:val="7149137C"/>
    <w:rsid w:val="717A6E0F"/>
    <w:rsid w:val="71827528"/>
    <w:rsid w:val="73730A58"/>
    <w:rsid w:val="746C7002"/>
    <w:rsid w:val="756643B1"/>
    <w:rsid w:val="777F1A9E"/>
    <w:rsid w:val="779C40BA"/>
    <w:rsid w:val="77BB7AC7"/>
    <w:rsid w:val="77BE5C4C"/>
    <w:rsid w:val="785B4326"/>
    <w:rsid w:val="791768FB"/>
    <w:rsid w:val="7A396538"/>
    <w:rsid w:val="7CEA3B1A"/>
    <w:rsid w:val="7D3B6123"/>
    <w:rsid w:val="7DB5219C"/>
    <w:rsid w:val="7F57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dcterms:modified xsi:type="dcterms:W3CDTF">2024-08-12T11:08:36Z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1B849D9DD9BC48A389082BC63FB8184E_12</vt:lpwstr>
  </property>
</Properties>
</file>